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exact"/>
        <w:ind w:right="4677"/>
        <w:jc w:val="both"/>
        <w:rPr>
          <w:rFonts w:ascii="Times New Roman" w:hAnsi="Times New Roman"/>
          <w:sz w:val="28"/>
        </w:rPr>
      </w:pPr>
      <w:bookmarkStart w:id="1" w:name="_Hlk160652385"/>
      <w:bookmarkEnd w:id="1"/>
    </w:p>
    <w:p w14:paraId="04000000">
      <w:pPr>
        <w:pStyle w:val="Style_2"/>
        <w:widowControl w:val="1"/>
        <w:spacing w:line="240" w:lineRule="exact"/>
        <w:ind w:right="4677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Прокуратурой </w:t>
      </w:r>
      <w:r>
        <w:rPr>
          <w:color w:val="000000"/>
        </w:rPr>
        <w:t>Сеченовского</w:t>
      </w:r>
      <w:r>
        <w:rPr>
          <w:color w:val="000000"/>
        </w:rPr>
        <w:t xml:space="preserve"> района </w:t>
      </w:r>
      <w:r>
        <w:rPr>
          <w:color w:val="000000"/>
        </w:rPr>
        <w:t xml:space="preserve">проведена проверка исполнения образовательными организациями </w:t>
      </w:r>
      <w:r>
        <w:rPr>
          <w:color w:val="000000"/>
        </w:rPr>
        <w:t>Сеченовского</w:t>
      </w:r>
      <w:r>
        <w:rPr>
          <w:color w:val="000000"/>
        </w:rPr>
        <w:t xml:space="preserve"> муниципального округа</w:t>
      </w:r>
      <w:r>
        <w:rPr>
          <w:color w:val="000000"/>
        </w:rPr>
        <w:t xml:space="preserve"> требований действующего законодательства в сфере информационных технологий и защиты информации.</w:t>
      </w:r>
    </w:p>
    <w:p w14:paraId="06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В силу положений п</w:t>
      </w:r>
      <w:r>
        <w:rPr>
          <w:color w:val="000000"/>
        </w:rPr>
        <w:t>ункта</w:t>
      </w:r>
      <w:r>
        <w:rPr>
          <w:color w:val="000000"/>
        </w:rPr>
        <w:t xml:space="preserve"> 1 ч</w:t>
      </w:r>
      <w:r>
        <w:rPr>
          <w:color w:val="000000"/>
        </w:rPr>
        <w:t>асти</w:t>
      </w:r>
      <w:r>
        <w:rPr>
          <w:color w:val="000000"/>
        </w:rPr>
        <w:t xml:space="preserve"> 3 ст</w:t>
      </w:r>
      <w:r>
        <w:rPr>
          <w:color w:val="000000"/>
        </w:rPr>
        <w:t>атьи</w:t>
      </w:r>
      <w:r>
        <w:rPr>
          <w:color w:val="000000"/>
        </w:rPr>
        <w:t xml:space="preserve"> 28</w:t>
      </w:r>
      <w:r>
        <w:rPr>
          <w:color w:val="000000"/>
        </w:rPr>
        <w:t>,</w:t>
      </w:r>
      <w:r>
        <w:rPr>
          <w:color w:val="000000"/>
        </w:rPr>
        <w:t xml:space="preserve"> части 1 статьи 30 Федерального закона № 273</w:t>
      </w:r>
      <w:r>
        <w:rPr>
          <w:color w:val="000000"/>
        </w:rPr>
        <w:t xml:space="preserve"> </w:t>
      </w:r>
      <w:r>
        <w:rPr>
          <w:color w:val="000000"/>
        </w:rPr>
        <w:t>-</w:t>
      </w:r>
      <w:r>
        <w:rPr>
          <w:color w:val="000000"/>
        </w:rPr>
        <w:t xml:space="preserve"> </w:t>
      </w:r>
      <w:r>
        <w:rPr>
          <w:color w:val="000000"/>
        </w:rPr>
        <w:t>ФЗ к компетенции образовательной организации в установленной сфере деятельности относятся в том числе разработка и принятие локальных нормативных актов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регулирующи</w:t>
      </w:r>
      <w:r>
        <w:rPr>
          <w:color w:val="000000"/>
        </w:rPr>
        <w:t>х</w:t>
      </w:r>
      <w:r>
        <w:rPr>
          <w:color w:val="000000"/>
        </w:rPr>
        <w:t xml:space="preserve"> образовательные отношения, в пределах своей компетенции в соответствии с законодательством Российской Федерации в порядке, установленном ее уставом. </w:t>
      </w:r>
    </w:p>
    <w:p w14:paraId="07000000">
      <w:pPr>
        <w:widowControl w:val="1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В ходе проведенной проверки установлено, что </w:t>
      </w:r>
      <w:r>
        <w:rPr>
          <w:color w:val="000000"/>
        </w:rPr>
        <w:t>приказом д</w:t>
      </w:r>
      <w:r>
        <w:rPr>
          <w:color w:val="000000"/>
        </w:rPr>
        <w:t>иректор</w:t>
      </w:r>
      <w:r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ГБПОУ «Сеченовский </w:t>
      </w:r>
      <w:r>
        <w:rPr>
          <w:rFonts w:ascii="Times New Roman" w:hAnsi="Times New Roman"/>
          <w:color w:val="000000"/>
          <w:sz w:val="28"/>
        </w:rPr>
        <w:t>агротехнический техникум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 xml:space="preserve">утверждено Положение </w:t>
      </w:r>
      <w:r>
        <w:rPr>
          <w:rFonts w:ascii="Times New Roman" w:hAnsi="Times New Roman"/>
          <w:color w:val="000000"/>
          <w:sz w:val="28"/>
        </w:rPr>
        <w:t>о защите, хранении, обработке и передачи персональных данных работников и обучающихся в ГБПОУ «Сеченовский агротехнический техникум»</w:t>
      </w:r>
    </w:p>
    <w:p w14:paraId="08000000">
      <w:pPr>
        <w:widowControl w:val="1"/>
        <w:ind w:firstLine="709" w:right="-1"/>
        <w:jc w:val="both"/>
        <w:rPr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силу статьи 9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Федерального закона от 27.07.2006 N 152-ФЗ "О персональных данных"</w:t>
      </w:r>
      <w:r>
        <w:rPr>
          <w:rFonts w:ascii="Times New Roman" w:hAnsi="Times New Roman"/>
          <w:b w:val="0"/>
          <w:color w:val="000000"/>
          <w:sz w:val="28"/>
        </w:rPr>
        <w:t xml:space="preserve">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14:paraId="09000000">
      <w:pPr>
        <w:widowControl w:val="1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В результате изучения данного Положения установлено, что вышеуказанные требования </w:t>
      </w:r>
      <w:r>
        <w:rPr>
          <w:color w:val="000000"/>
        </w:rPr>
        <w:t>Положени</w:t>
      </w:r>
      <w:r>
        <w:rPr>
          <w:color w:val="000000"/>
        </w:rPr>
        <w:t>ем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не предусмотрены.</w:t>
      </w:r>
    </w:p>
    <w:p w14:paraId="0A000000">
      <w:pPr>
        <w:widowControl w:val="1"/>
        <w:ind w:firstLine="709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 выявленным нарушениям внесено представление, которое рассмотрено и удовлетворено.Нарушения устранены.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color w:val="0000FF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FF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Normal"/>
    <w:link w:val="Style_1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1_ch" w:type="character">
    <w:name w:val="ConsNormal"/>
    <w:link w:val="Style_11"/>
    <w:rPr>
      <w:rFonts w:ascii="Arial" w:hAnsi="Arial"/>
      <w:sz w:val="20"/>
    </w:rPr>
  </w:style>
  <w:style w:styleId="Style_12" w:type="paragraph">
    <w:name w:val="Normal (Web)"/>
    <w:basedOn w:val="Style_3"/>
    <w:link w:val="Style_12_ch"/>
    <w:rPr>
      <w:sz w:val="24"/>
    </w:rPr>
  </w:style>
  <w:style w:styleId="Style_12_ch" w:type="character">
    <w:name w:val="Normal (Web)"/>
    <w:basedOn w:val="Style_3_ch"/>
    <w:link w:val="Style_12"/>
    <w:rPr>
      <w:sz w:val="24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3"/>
    <w:link w:val="Style_15_ch"/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80"/>
      <w:u w:val="single"/>
    </w:rPr>
  </w:style>
  <w:style w:styleId="Style_16_ch" w:type="character">
    <w:name w:val="Hyperlink"/>
    <w:link w:val="Style_16"/>
    <w:rPr>
      <w:color w:val="000080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2026-01-28T13:49:20Z</dcterms:created>
  <dcterms:modified xsi:type="dcterms:W3CDTF">2026-05-27T14:23:39Z</dcterms:modified>
</cp:coreProperties>
</file>