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/>
        <w:ind/>
        <w:contextualSpacing w:val="1"/>
        <w:jc w:val="both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Сеченовского</w:t>
      </w:r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проведена проверк</w:t>
      </w:r>
      <w:r>
        <w:rPr>
          <w:rFonts w:ascii="Times New Roman" w:hAnsi="Times New Roman"/>
          <w:sz w:val="28"/>
        </w:rPr>
        <w:t xml:space="preserve">а исполнения законодательства </w:t>
      </w:r>
      <w:r>
        <w:rPr>
          <w:rFonts w:ascii="Times New Roman" w:hAnsi="Times New Roman"/>
          <w:sz w:val="28"/>
        </w:rPr>
        <w:t>в сфере охраны здоровья несовершеннолетних в ГБУЗ НО «</w:t>
      </w:r>
      <w:r>
        <w:rPr>
          <w:rFonts w:ascii="Times New Roman" w:hAnsi="Times New Roman"/>
          <w:sz w:val="28"/>
        </w:rPr>
        <w:t>Сеченовского</w:t>
      </w:r>
      <w:r>
        <w:rPr>
          <w:rFonts w:ascii="Times New Roman" w:hAnsi="Times New Roman"/>
          <w:sz w:val="28"/>
        </w:rPr>
        <w:t xml:space="preserve"> ЦРБ»</w:t>
      </w:r>
      <w:r>
        <w:rPr>
          <w:rFonts w:ascii="Times New Roman" w:hAnsi="Times New Roman"/>
          <w:sz w:val="28"/>
        </w:rPr>
        <w:t>, в ходе которой выявлены нарушения действующего законодательства.</w:t>
      </w:r>
    </w:p>
    <w:p w14:paraId="05000000">
      <w:pPr>
        <w:widowControl w:val="0"/>
        <w:spacing w:after="0" w:line="235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проведенной проверки выявлены</w:t>
      </w:r>
      <w:r>
        <w:rPr>
          <w:rFonts w:ascii="Times New Roman" w:hAnsi="Times New Roman"/>
          <w:sz w:val="28"/>
        </w:rPr>
        <w:t xml:space="preserve"> факты нарушения законодательства в части льготного лекарственного обеспечения детей </w:t>
      </w:r>
      <w:r>
        <w:rPr>
          <w:rFonts w:ascii="Times New Roman" w:hAnsi="Times New Roman"/>
          <w:sz w:val="28"/>
        </w:rPr>
        <w:t>первых трех лет жизни, а также детей из многодетных семей в возрасте до 6 лет</w:t>
      </w:r>
      <w:r>
        <w:rPr>
          <w:rFonts w:ascii="Times New Roman" w:hAnsi="Times New Roman"/>
          <w:sz w:val="28"/>
        </w:rPr>
        <w:t xml:space="preserve">. </w:t>
      </w:r>
    </w:p>
    <w:p w14:paraId="06000000">
      <w:pPr>
        <w:widowControl w:val="1"/>
        <w:spacing w:after="0" w:line="240" w:lineRule="auto"/>
        <w:ind w:firstLine="283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По выявленным нарушениям приняты меры прокурорского реагирования.</w:t>
      </w:r>
    </w:p>
    <w:p w14:paraId="07000000">
      <w:pPr>
        <w:widowControl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Виновные лица привлечены к дисциплинарной ответственности.</w:t>
      </w:r>
    </w:p>
    <w:p w14:paraId="08000000">
      <w:pPr>
        <w:widowControl w:val="1"/>
        <w:spacing w:after="0" w:line="240" w:lineRule="auto"/>
        <w:ind w:firstLine="283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40" w:lineRule="exact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2"/>
    <w:link w:val="Style_9_ch"/>
    <w:pPr>
      <w:widowControl w:val="1"/>
      <w:spacing w:afterAutospacing="on" w:beforeAutospacing="on" w:line="240" w:lineRule="auto"/>
      <w:ind w:firstLine="709"/>
      <w:jc w:val="both"/>
    </w:pPr>
    <w:rPr>
      <w:rFonts w:ascii="Times New Roman" w:hAnsi="Times New Roman"/>
      <w:sz w:val="24"/>
    </w:rPr>
  </w:style>
  <w:style w:styleId="Style_9_ch" w:type="character">
    <w:name w:val="Normal (Web)"/>
    <w:basedOn w:val="Style_2_ch"/>
    <w:link w:val="Style_9"/>
    <w:rPr>
      <w:rFonts w:ascii="Times New Roman" w:hAnsi="Times New Roman"/>
      <w:sz w:val="24"/>
    </w:rPr>
  </w:style>
  <w:style w:styleId="Style_10" w:type="paragraph">
    <w:name w:val="ConsPlusNormal"/>
    <w:link w:val="Style_10_ch"/>
    <w:rPr>
      <w:rFonts w:ascii="Times New Roman" w:hAnsi="Times New Roman"/>
      <w:sz w:val="28"/>
    </w:rPr>
  </w:style>
  <w:style w:styleId="Style_10_ch" w:type="character">
    <w:name w:val="ConsPlusNormal"/>
    <w:link w:val="Style_10"/>
    <w:rPr>
      <w:rFonts w:ascii="Times New Roman" w:hAnsi="Times New Roman"/>
      <w:sz w:val="28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Balloon Text"/>
    <w:basedOn w:val="Style_2"/>
    <w:link w:val="Style_1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footer"/>
    <w:basedOn w:val="Style_2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2_ch"/>
    <w:link w:val="Style_18"/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No Spacing"/>
    <w:link w:val="Style_21_ch"/>
    <w:rPr>
      <w:rFonts w:ascii="Times New Roman" w:hAnsi="Times New Roman"/>
      <w:sz w:val="24"/>
    </w:rPr>
  </w:style>
  <w:style w:styleId="Style_21_ch" w:type="character">
    <w:name w:val="No Spacing"/>
    <w:link w:val="Style_21"/>
    <w:rPr>
      <w:rFonts w:ascii="Times New Roman" w:hAnsi="Times New Roman"/>
      <w:sz w:val="24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Основной текст2"/>
    <w:basedOn w:val="Style_2"/>
    <w:link w:val="Style_29_ch"/>
    <w:pPr>
      <w:widowControl w:val="0"/>
      <w:spacing w:after="0" w:line="221" w:lineRule="exact"/>
      <w:ind/>
    </w:pPr>
    <w:rPr>
      <w:sz w:val="18"/>
    </w:rPr>
  </w:style>
  <w:style w:styleId="Style_29_ch" w:type="character">
    <w:name w:val="Основной текст2"/>
    <w:basedOn w:val="Style_2_ch"/>
    <w:link w:val="Style_29"/>
    <w:rPr>
      <w:sz w:val="1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2026-04-01T08:36:27Z</dcterms:created>
  <dcterms:modified xsi:type="dcterms:W3CDTF">2026-05-27T12:39:09Z</dcterms:modified>
</cp:coreProperties>
</file>