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ind w:firstLine="709"/>
        <w:jc w:val="both"/>
      </w:pPr>
    </w:p>
    <w:p w14:paraId="02000000">
      <w:pPr>
        <w:widowControl w:val="1"/>
        <w:spacing w:after="0"/>
        <w:ind w:firstLine="709"/>
        <w:jc w:val="both"/>
        <w:rPr>
          <w:b w:val="1"/>
        </w:rPr>
      </w:pPr>
      <w:r>
        <w:rPr>
          <w:b w:val="1"/>
        </w:rPr>
        <w:t>Прокуратура разъясняет: С 20 января 2026 года принудительные работы стали самостоятельным видом наказания</w:t>
      </w:r>
    </w:p>
    <w:p w14:paraId="03000000">
      <w:pPr>
        <w:widowControl w:val="1"/>
        <w:spacing w:after="0"/>
        <w:ind w:firstLine="709"/>
        <w:jc w:val="both"/>
      </w:pPr>
    </w:p>
    <w:p w14:paraId="04000000">
      <w:pPr>
        <w:widowControl w:val="1"/>
        <w:spacing w:after="0"/>
        <w:ind w:firstLine="709"/>
        <w:jc w:val="both"/>
      </w:pPr>
      <w:r>
        <w:t>Федеральным законом от 23.07.2025 №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 внесены изменения в ст. 53.1 УК РФ, регулирующие особенности назначения наказания в виде принудительных работ.</w:t>
      </w:r>
    </w:p>
    <w:p w14:paraId="05000000">
      <w:pPr>
        <w:widowControl w:val="1"/>
        <w:spacing w:after="0"/>
        <w:ind w:firstLine="709"/>
        <w:jc w:val="both"/>
      </w:pPr>
      <w:r>
        <w:t xml:space="preserve">Согласно ч. 1 ст. 53.1 УК РФ в действующей редакции, принудительные работы применяются как альтернатива лишению свободы в случаях, предусмотренных соответствующими статьями Особенной части УК РФ, за совершение преступления небольшой или средней тяжести либо за совершение тяжкого преступления впервые. </w:t>
      </w:r>
    </w:p>
    <w:p w14:paraId="06000000">
      <w:pPr>
        <w:widowControl w:val="1"/>
        <w:spacing w:after="0"/>
        <w:ind w:firstLine="709"/>
        <w:jc w:val="both"/>
      </w:pPr>
      <w:r>
        <w:t>Указанный выше Федеральный закон придал принудительным работам самостоятельный характер и внес ряд изменений, регулирующих особенности назначения данного вида наказания.</w:t>
      </w:r>
    </w:p>
    <w:p w14:paraId="07000000">
      <w:pPr>
        <w:widowControl w:val="1"/>
        <w:spacing w:after="0"/>
        <w:ind w:firstLine="709"/>
        <w:jc w:val="both"/>
      </w:pPr>
      <w:r>
        <w:t>С 20.01.2026 принудительные работы будут назначаться на срок от двух месяцев до пяти лет за совершение преступления небольшой или средней тяжести либо за совершение тяжкого преступления впервые, за исключением случаев замены наказания в виде лишения свободы принудительными работами в соответствии со статьей 80 УК РФ.</w:t>
      </w:r>
    </w:p>
    <w:p w14:paraId="08000000">
      <w:pPr>
        <w:widowControl w:val="1"/>
        <w:spacing w:after="0"/>
        <w:ind w:firstLine="709"/>
        <w:jc w:val="both"/>
      </w:pPr>
      <w:r>
        <w:t>Из заработной платы осужденного к принудительным работам будут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14:paraId="09000000">
      <w:pPr>
        <w:widowControl w:val="1"/>
        <w:spacing w:after="0"/>
        <w:ind w:firstLine="709"/>
        <w:jc w:val="both"/>
      </w:pPr>
      <w:r>
        <w:t>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будет заменяется лишением свободы из расчета один день лишения свободы за один день принудительных работ.</w:t>
      </w:r>
    </w:p>
    <w:p w14:paraId="0A000000">
      <w:pPr>
        <w:widowControl w:val="1"/>
        <w:spacing w:after="0"/>
        <w:ind w:firstLine="709"/>
        <w:jc w:val="both"/>
      </w:pPr>
      <w:r>
        <w:t xml:space="preserve">Принудительные работы не будут назначаться несовершеннолетним, лицам, признанным инвалидами первой или второй группы, беременным женщинам, женщинам, имеющим детей в возрасте до трех лет, мужчинам, имеющим детей в возрасте до трех лет и являющимся единственным родителем, лицам, достигшим возраста, дающего право на назначение страховой пенсии по старости в соответствии с законодательством Российской </w:t>
      </w:r>
      <w:r>
        <w:t>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bookmarkStart w:id="1" w:name="_GoBack"/>
      <w:bookmarkEnd w:id="1"/>
    </w:p>
    <w:sectPr>
      <w:pgSz w:h="16838" w:orient="portrait"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line="240" w:lineRule="auto"/>
      <w:ind/>
    </w:pPr>
    <w:rPr>
      <w:rFonts w:ascii="Times New Roman" w:hAnsi="Times New Roman"/>
      <w:sz w:val="28"/>
    </w:rPr>
  </w:style>
  <w:style w:default="1" w:styleId="Style_1_ch" w:type="character">
    <w:name w:val="Normal"/>
    <w:link w:val="Style_1"/>
    <w:rPr>
      <w:rFonts w:ascii="Times New Roman" w:hAnsi="Times New Roman"/>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2026-05-27T14:42:00Z</dcterms:created>
  <dcterms:modified xsi:type="dcterms:W3CDTF">2026-05-27T14:56:47Z</dcterms:modified>
</cp:coreProperties>
</file>